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pPr>
      <w:r w:rsidDel="00000000" w:rsidR="00000000" w:rsidRPr="00000000">
        <w:rPr>
          <w:rtl w:val="0"/>
        </w:rPr>
        <w:t xml:space="preserve">STOP THE PITY: What it Means to Give Without Self-Gratification.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Would you give if no one asked you to in exchange for self-gratification? I mean, would you give without a press release, article on the New York Times or better yet a social media post? Would you give? See I am starting to believe that this is where our society is now. Not so much the question of if people are willing to give, but why do they give.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Our world, 2018 where the President of the United States tweets rather than take proper action on social issues. Where countless viral videos show every good deed without a cause or care for whom is involved. We share countless stories. With or without consent. Not to mention the shame one may feel to even be in such a predicament in the first place to have to take that twenty dollars or take that hot meal. Every deed has to be seen. Everyone has to know it. The question is What is Stop the Pity? I would have to speak honestly and say I truly believe in giving a hand- up. Everyone eventually needs one at some point. We are all having a human experience. To believe that we’ve simply have been placed on this earth to receive, receive and receive would all make us fools. God has given everyone a gift and with that gift you give. You give what you have of it. Sharing your gift with the world in order to help others in whatever way there is possible. It would be a complete waste not to do so. Now hear me loud and clear, money is helpful, but you take on a selfless act with no intention to receive anything in return is “the gift.” Taking the elements of being a cheerful giver and with right intentions is when we get magic.</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bookmarkStart w:colFirst="0" w:colLast="0" w:name="_gjdgxs" w:id="0"/>
      <w:bookmarkEnd w:id="0"/>
      <w:r w:rsidDel="00000000" w:rsidR="00000000" w:rsidRPr="00000000">
        <w:rPr>
          <w:rtl w:val="0"/>
        </w:rPr>
        <w:t xml:space="preserve">There’s much work to do when ceasing the “pity” in association with the act of giving. We again forget that we are all having a human experience on earth. We are here to help one another get through this journey. Yes, self-voyage is a thing, but what is it without the interaction of other humans. If you constantly felt you lacked all of your life, you would hold onto things that really you have no control over. So how grand would that experience be to just give? Give just knowing that with your hearts intention, you would still be fine. You would have a different outlook on life I’m certain. You would no longer look down on others for not having. You would no longer look at others and say “pull yourself up” without knowing their life. Many work day in and out and still come up short. If you decided I don’t want anything else but to help another person on this earth, you will more than likely find your own purpose. You don’t need a camera for that. Not even social media recognition. You just need your heart to be in the right place.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4"/>
        <w:szCs w:val="24"/>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